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E46E" w14:textId="3591EEBA" w:rsidR="00495757" w:rsidRDefault="002F727A" w:rsidP="00D46201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Lunes </w:t>
      </w:r>
      <w:r w:rsidR="00472132">
        <w:rPr>
          <w:b/>
          <w:szCs w:val="28"/>
          <w:u w:val="single"/>
        </w:rPr>
        <w:t>3</w:t>
      </w:r>
      <w:r>
        <w:rPr>
          <w:b/>
          <w:szCs w:val="28"/>
          <w:u w:val="single"/>
        </w:rPr>
        <w:t xml:space="preserve">, martes </w:t>
      </w:r>
      <w:r w:rsidR="00472132">
        <w:rPr>
          <w:b/>
          <w:szCs w:val="28"/>
          <w:u w:val="single"/>
        </w:rPr>
        <w:t>4</w:t>
      </w:r>
      <w:r w:rsidR="00280881">
        <w:rPr>
          <w:b/>
          <w:szCs w:val="28"/>
          <w:u w:val="single"/>
        </w:rPr>
        <w:t xml:space="preserve">, </w:t>
      </w:r>
      <w:r>
        <w:rPr>
          <w:b/>
          <w:szCs w:val="28"/>
          <w:u w:val="single"/>
        </w:rPr>
        <w:t xml:space="preserve">miércoles </w:t>
      </w:r>
      <w:r w:rsidR="00472132">
        <w:rPr>
          <w:b/>
          <w:szCs w:val="28"/>
          <w:u w:val="single"/>
        </w:rPr>
        <w:t>5</w:t>
      </w:r>
      <w:r w:rsidR="00280881">
        <w:rPr>
          <w:b/>
          <w:szCs w:val="28"/>
          <w:u w:val="single"/>
        </w:rPr>
        <w:t xml:space="preserve"> y jueves 6</w:t>
      </w:r>
      <w:r>
        <w:rPr>
          <w:b/>
          <w:szCs w:val="28"/>
          <w:u w:val="single"/>
        </w:rPr>
        <w:t xml:space="preserve"> de </w:t>
      </w:r>
      <w:r w:rsidR="00280881">
        <w:rPr>
          <w:b/>
          <w:szCs w:val="28"/>
          <w:u w:val="single"/>
        </w:rPr>
        <w:t>octubre</w:t>
      </w:r>
    </w:p>
    <w:p w14:paraId="45A51EA3" w14:textId="5247C981" w:rsidR="00E234AA" w:rsidRPr="00545FF3" w:rsidRDefault="00A2515A" w:rsidP="00545FF3">
      <w:pPr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Comienza</w:t>
      </w:r>
      <w:r w:rsidR="00280881">
        <w:rPr>
          <w:b/>
          <w:sz w:val="48"/>
          <w:szCs w:val="28"/>
        </w:rPr>
        <w:t xml:space="preserve"> </w:t>
      </w:r>
      <w:r>
        <w:rPr>
          <w:b/>
          <w:sz w:val="48"/>
          <w:szCs w:val="28"/>
        </w:rPr>
        <w:t>l</w:t>
      </w:r>
      <w:r w:rsidR="00472132" w:rsidRPr="00545FF3">
        <w:rPr>
          <w:b/>
          <w:sz w:val="48"/>
          <w:szCs w:val="28"/>
        </w:rPr>
        <w:t xml:space="preserve">a Fiesta del Cine </w:t>
      </w:r>
      <w:r w:rsidR="00280881">
        <w:rPr>
          <w:b/>
          <w:sz w:val="48"/>
          <w:szCs w:val="28"/>
        </w:rPr>
        <w:t xml:space="preserve">en </w:t>
      </w:r>
      <w:r w:rsidR="00491FE7">
        <w:rPr>
          <w:b/>
          <w:sz w:val="48"/>
          <w:szCs w:val="28"/>
        </w:rPr>
        <w:t>346</w:t>
      </w:r>
      <w:r w:rsidR="00280881">
        <w:rPr>
          <w:b/>
          <w:sz w:val="48"/>
          <w:szCs w:val="28"/>
        </w:rPr>
        <w:t xml:space="preserve"> cines de toda España</w:t>
      </w:r>
    </w:p>
    <w:p w14:paraId="6A952269" w14:textId="260981C5" w:rsidR="00545FF3" w:rsidRDefault="00E234AA" w:rsidP="00545F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Las entradas ya están a la venta </w:t>
      </w:r>
      <w:r w:rsidR="00F47297">
        <w:rPr>
          <w:b/>
        </w:rPr>
        <w:t>en las webs de los cines y</w:t>
      </w:r>
      <w:r>
        <w:rPr>
          <w:b/>
        </w:rPr>
        <w:t xml:space="preserve"> en las plataformas habituales de compra de entradas</w:t>
      </w:r>
      <w:r w:rsidR="002E5C59">
        <w:rPr>
          <w:b/>
        </w:rPr>
        <w:t xml:space="preserve"> por Internet</w:t>
      </w:r>
      <w:r>
        <w:rPr>
          <w:b/>
        </w:rPr>
        <w:t>, y a partir de e</w:t>
      </w:r>
      <w:r w:rsidR="00F47297">
        <w:rPr>
          <w:b/>
        </w:rPr>
        <w:t>sta tarde también en las taquillas</w:t>
      </w:r>
      <w:r>
        <w:rPr>
          <w:b/>
        </w:rPr>
        <w:t xml:space="preserve">. </w:t>
      </w:r>
    </w:p>
    <w:p w14:paraId="7656161E" w14:textId="77777777" w:rsidR="00545FF3" w:rsidRDefault="00545FF3" w:rsidP="00545FF3">
      <w:pPr>
        <w:pStyle w:val="Prrafodelista"/>
        <w:spacing w:after="0" w:line="240" w:lineRule="auto"/>
        <w:jc w:val="both"/>
        <w:rPr>
          <w:b/>
        </w:rPr>
      </w:pPr>
    </w:p>
    <w:p w14:paraId="5F9B8664" w14:textId="08369614" w:rsidR="002E5C59" w:rsidRDefault="00280881" w:rsidP="00545F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Toni Acosta y Ernesto Alterio son los embajadores oficiales de la XIX edición de la Fiesta del Cine</w:t>
      </w:r>
    </w:p>
    <w:p w14:paraId="70CE1911" w14:textId="77777777" w:rsidR="00246794" w:rsidRPr="00246794" w:rsidRDefault="00246794" w:rsidP="00246794">
      <w:pPr>
        <w:pStyle w:val="Prrafodelista"/>
        <w:rPr>
          <w:b/>
        </w:rPr>
      </w:pPr>
    </w:p>
    <w:p w14:paraId="31284439" w14:textId="739EFEE0" w:rsidR="00246794" w:rsidRPr="00246794" w:rsidRDefault="00246794" w:rsidP="00545F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bookmarkStart w:id="0" w:name="_Hlk115436328"/>
      <w:r w:rsidRPr="00246794">
        <w:rPr>
          <w:b/>
          <w:bCs/>
        </w:rPr>
        <w:t>La Fiesta del Cine se une a</w:t>
      </w:r>
      <w:r>
        <w:rPr>
          <w:b/>
          <w:bCs/>
        </w:rPr>
        <w:t xml:space="preserve"> la celebración del</w:t>
      </w:r>
      <w:r w:rsidRPr="00246794">
        <w:rPr>
          <w:b/>
          <w:bCs/>
        </w:rPr>
        <w:t xml:space="preserve"> </w:t>
      </w:r>
      <w:r w:rsidRPr="00246794">
        <w:rPr>
          <w:b/>
          <w:bCs/>
          <w:i/>
          <w:iCs/>
        </w:rPr>
        <w:t>Día del Cine Español</w:t>
      </w:r>
      <w:r w:rsidRPr="00246794">
        <w:rPr>
          <w:b/>
          <w:bCs/>
        </w:rPr>
        <w:t xml:space="preserve"> que </w:t>
      </w:r>
      <w:r>
        <w:rPr>
          <w:b/>
          <w:bCs/>
        </w:rPr>
        <w:t>tendrá lugar</w:t>
      </w:r>
      <w:r w:rsidRPr="00246794">
        <w:rPr>
          <w:b/>
          <w:bCs/>
        </w:rPr>
        <w:t xml:space="preserve"> el jueves 6 de octubre bajo el lema </w:t>
      </w:r>
      <w:r w:rsidRPr="00246794">
        <w:rPr>
          <w:b/>
          <w:bCs/>
          <w:i/>
          <w:iCs/>
        </w:rPr>
        <w:t>#elmomentodenuestrocine</w:t>
      </w:r>
    </w:p>
    <w:bookmarkEnd w:id="0"/>
    <w:p w14:paraId="6C7F9027" w14:textId="77777777" w:rsidR="00545FF3" w:rsidRPr="00545FF3" w:rsidRDefault="00545FF3" w:rsidP="00545FF3">
      <w:pPr>
        <w:spacing w:after="0" w:line="240" w:lineRule="auto"/>
        <w:jc w:val="both"/>
        <w:rPr>
          <w:b/>
        </w:rPr>
      </w:pPr>
    </w:p>
    <w:p w14:paraId="741194AE" w14:textId="77777777" w:rsidR="00280881" w:rsidRPr="00AE5E20" w:rsidRDefault="00280881" w:rsidP="002808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E5E20">
        <w:rPr>
          <w:b/>
        </w:rPr>
        <w:t xml:space="preserve">La Asociación de Distribuidores Independientes Cinematográficos (ADICINE), la Academia de las Artes y las Ciencias Cinematográficas y Fotogramas, colaboradores oficiales de esta nueva edición de la Fiesta del Cine. </w:t>
      </w:r>
    </w:p>
    <w:p w14:paraId="099E404C" w14:textId="77777777" w:rsidR="00F00AF2" w:rsidRPr="00F00AF2" w:rsidRDefault="00F00AF2" w:rsidP="00F00AF2">
      <w:pPr>
        <w:pStyle w:val="Prrafodelista"/>
        <w:spacing w:after="0" w:line="240" w:lineRule="auto"/>
        <w:jc w:val="both"/>
        <w:rPr>
          <w:b/>
        </w:rPr>
      </w:pPr>
    </w:p>
    <w:p w14:paraId="6E476BF2" w14:textId="6A7FA40A" w:rsidR="00280881" w:rsidRDefault="00524D55" w:rsidP="002E0688">
      <w:pPr>
        <w:jc w:val="both"/>
      </w:pPr>
      <w:r w:rsidRPr="00524D55">
        <w:rPr>
          <w:b/>
          <w:i/>
        </w:rPr>
        <w:t xml:space="preserve">Madrid </w:t>
      </w:r>
      <w:r w:rsidR="00472132">
        <w:rPr>
          <w:b/>
          <w:i/>
          <w:color w:val="000000" w:themeColor="text1"/>
        </w:rPr>
        <w:t>3</w:t>
      </w:r>
      <w:r w:rsidR="00346B0B">
        <w:rPr>
          <w:b/>
          <w:i/>
          <w:color w:val="000000" w:themeColor="text1"/>
        </w:rPr>
        <w:t xml:space="preserve"> de </w:t>
      </w:r>
      <w:r w:rsidR="00280881">
        <w:rPr>
          <w:b/>
          <w:i/>
          <w:color w:val="000000" w:themeColor="text1"/>
        </w:rPr>
        <w:t>octubre</w:t>
      </w:r>
      <w:r w:rsidR="00E234AA">
        <w:rPr>
          <w:b/>
          <w:i/>
        </w:rPr>
        <w:t xml:space="preserve"> </w:t>
      </w:r>
      <w:r w:rsidRPr="00524D55">
        <w:rPr>
          <w:b/>
          <w:i/>
        </w:rPr>
        <w:t>de 20</w:t>
      </w:r>
      <w:r w:rsidR="00280881">
        <w:rPr>
          <w:b/>
          <w:i/>
        </w:rPr>
        <w:t>22</w:t>
      </w:r>
      <w:r>
        <w:t xml:space="preserve">.- </w:t>
      </w:r>
      <w:r w:rsidR="00280881">
        <w:t xml:space="preserve">Hoy comienza la XIX edición de la Fiesta del cine, organizada por la Federación de Distribuidores Cinematográficos (FEDICINE), la Federación de Cines de España (FECE) y </w:t>
      </w:r>
      <w:r w:rsidR="00280881" w:rsidRPr="002B041C">
        <w:t>Ministerio de Cultura y Deporte, a través del Instituto de la Cinematografía y de las Artes Audiovisuales (ICAA),</w:t>
      </w:r>
      <w:r w:rsidR="00280881">
        <w:t xml:space="preserve"> con la colaboración de la Asociación Distribuidores Independientes Cinematográficos (ADICINE), que a partir de esta edición se une al evento, la Academia de las Artes y las Ciencias Cinematográficas y Fotogramas.</w:t>
      </w:r>
    </w:p>
    <w:p w14:paraId="5C3C8FE0" w14:textId="1F1447D5" w:rsidR="00280881" w:rsidRDefault="00280881" w:rsidP="00280881">
      <w:pPr>
        <w:jc w:val="both"/>
      </w:pPr>
      <w:r>
        <w:t xml:space="preserve">En esta nueva edición de la Fiesta del Cine, </w:t>
      </w:r>
      <w:r w:rsidR="00491FE7">
        <w:t xml:space="preserve">participarán 346 cines que suman un total de 3.030 pantallas, que ofrecerán una </w:t>
      </w:r>
      <w:r>
        <w:t>cartelera diversa en cuanto a géneros y nacionalidades de las películas que estarán disponibles durante los</w:t>
      </w:r>
      <w:r w:rsidR="00491FE7">
        <w:t xml:space="preserve"> cuatro</w:t>
      </w:r>
      <w:r>
        <w:t xml:space="preserve"> días del evento. </w:t>
      </w:r>
    </w:p>
    <w:p w14:paraId="1A6860C4" w14:textId="5BD332B8" w:rsidR="00280881" w:rsidRDefault="00280881" w:rsidP="00280881">
      <w:pPr>
        <w:jc w:val="both"/>
      </w:pPr>
      <w:r w:rsidRPr="00FA3AEB">
        <w:rPr>
          <w:b/>
          <w:bCs/>
          <w:i/>
          <w:iCs/>
        </w:rPr>
        <w:t xml:space="preserve"> </w:t>
      </w:r>
      <w:r>
        <w:t>El cine español estará representado por películas como:</w:t>
      </w:r>
      <w:r w:rsidRPr="00280881">
        <w:rPr>
          <w:b/>
          <w:bCs/>
          <w:i/>
          <w:iCs/>
        </w:rPr>
        <w:t xml:space="preserve"> </w:t>
      </w:r>
      <w:r w:rsidRPr="005E6C08">
        <w:rPr>
          <w:b/>
          <w:bCs/>
          <w:i/>
          <w:iCs/>
        </w:rPr>
        <w:t>“42 segundos”, “Alcarràs”, “El test”, “Jaula”, “La casa entre los cactus”, “La consagración de la primavera”, “La vida padre”, “Los renglones torcidos de dios”, “Modelo 77”, “Objetos”, “Pacifiction”, “Padre no hay m</w:t>
      </w:r>
      <w:r>
        <w:rPr>
          <w:b/>
          <w:bCs/>
          <w:i/>
          <w:iCs/>
        </w:rPr>
        <w:t>á</w:t>
      </w:r>
      <w:r w:rsidRPr="005E6C08">
        <w:rPr>
          <w:b/>
          <w:bCs/>
          <w:i/>
          <w:iCs/>
        </w:rPr>
        <w:t>s que uno 3”, “Tadeo Jones 3” o “Voy a pasármelo bien”</w:t>
      </w:r>
      <w:r>
        <w:rPr>
          <w:b/>
          <w:bCs/>
          <w:i/>
          <w:iCs/>
        </w:rPr>
        <w:t xml:space="preserve"> </w:t>
      </w:r>
      <w:r>
        <w:t xml:space="preserve">entre otras. </w:t>
      </w:r>
    </w:p>
    <w:p w14:paraId="3154F142" w14:textId="3A803794" w:rsidR="00280881" w:rsidRDefault="00280881" w:rsidP="00280881">
      <w:pPr>
        <w:jc w:val="both"/>
      </w:pPr>
      <w:r>
        <w:t xml:space="preserve">También estarán disponibles títulos europeos como: </w:t>
      </w:r>
      <w:r w:rsidRPr="00FA3AEB">
        <w:rPr>
          <w:b/>
          <w:bCs/>
          <w:i/>
          <w:iCs/>
        </w:rPr>
        <w:t>“Ali &amp; Ava”, “Cadejo Blanco”,</w:t>
      </w:r>
      <w:r>
        <w:rPr>
          <w:b/>
          <w:bCs/>
          <w:i/>
          <w:iCs/>
        </w:rPr>
        <w:t xml:space="preserve"> </w:t>
      </w:r>
      <w:r w:rsidRPr="00FA3AEB">
        <w:rPr>
          <w:b/>
          <w:bCs/>
          <w:i/>
          <w:iCs/>
        </w:rPr>
        <w:t>“Dios mio, ¿pero que nos has hecho?”</w:t>
      </w:r>
      <w:r w:rsidR="00A2515A">
        <w:rPr>
          <w:b/>
          <w:bCs/>
          <w:i/>
          <w:iCs/>
        </w:rPr>
        <w:t>,</w:t>
      </w:r>
      <w:r w:rsidRPr="00280881">
        <w:rPr>
          <w:b/>
          <w:bCs/>
          <w:i/>
          <w:iCs/>
        </w:rPr>
        <w:t xml:space="preserve"> </w:t>
      </w:r>
      <w:r w:rsidRPr="00FA3AEB">
        <w:rPr>
          <w:b/>
          <w:bCs/>
          <w:i/>
          <w:iCs/>
        </w:rPr>
        <w:t>“Fuego”, “Moonage Daydream</w:t>
      </w:r>
      <w:r w:rsidR="00A2515A">
        <w:rPr>
          <w:b/>
          <w:bCs/>
          <w:i/>
          <w:iCs/>
        </w:rPr>
        <w:t>”</w:t>
      </w:r>
      <w:r w:rsidRPr="00FA3AEB">
        <w:rPr>
          <w:b/>
          <w:bCs/>
          <w:i/>
          <w:iCs/>
        </w:rPr>
        <w:t>,</w:t>
      </w:r>
      <w:r w:rsidR="00A2515A">
        <w:rPr>
          <w:b/>
          <w:bCs/>
          <w:i/>
          <w:iCs/>
        </w:rPr>
        <w:t xml:space="preserve"> o </w:t>
      </w:r>
      <w:r w:rsidR="00E143B2" w:rsidRPr="00FA3AEB">
        <w:rPr>
          <w:b/>
          <w:bCs/>
          <w:i/>
          <w:iCs/>
        </w:rPr>
        <w:t xml:space="preserve">“The Innocents” </w:t>
      </w:r>
      <w:r>
        <w:t xml:space="preserve">entre otras. </w:t>
      </w:r>
    </w:p>
    <w:p w14:paraId="22B83158" w14:textId="6A727712" w:rsidR="00280881" w:rsidRDefault="00280881" w:rsidP="00280881">
      <w:pPr>
        <w:jc w:val="both"/>
      </w:pPr>
      <w:r>
        <w:t xml:space="preserve">Por último, </w:t>
      </w:r>
      <w:r w:rsidRPr="002162AD">
        <w:t xml:space="preserve">también se podrán ver </w:t>
      </w:r>
      <w:r>
        <w:t xml:space="preserve">los últimos lanzamientos de Hollywood como: </w:t>
      </w:r>
      <w:r w:rsidRPr="00FA3AEB">
        <w:rPr>
          <w:b/>
          <w:bCs/>
          <w:i/>
          <w:iCs/>
        </w:rPr>
        <w:t xml:space="preserve">“Avatar 1 (re-estreno)”, “Bullet Train”, </w:t>
      </w:r>
      <w:r>
        <w:rPr>
          <w:b/>
          <w:bCs/>
          <w:i/>
          <w:iCs/>
        </w:rPr>
        <w:t>“DC Liga de supermascotas”</w:t>
      </w:r>
      <w:r w:rsidRPr="00FA3AEB">
        <w:rPr>
          <w:b/>
          <w:bCs/>
          <w:i/>
          <w:iCs/>
        </w:rPr>
        <w:t>, “Dragon Ball Super: Super Hero”</w:t>
      </w:r>
      <w:r w:rsidR="00A2515A">
        <w:rPr>
          <w:b/>
          <w:bCs/>
          <w:i/>
          <w:iCs/>
        </w:rPr>
        <w:t>,</w:t>
      </w:r>
      <w:r w:rsidRPr="00280881">
        <w:rPr>
          <w:b/>
          <w:bCs/>
          <w:i/>
          <w:iCs/>
        </w:rPr>
        <w:t xml:space="preserve"> </w:t>
      </w:r>
      <w:r w:rsidRPr="00FA3AEB">
        <w:rPr>
          <w:b/>
          <w:bCs/>
          <w:i/>
          <w:iCs/>
        </w:rPr>
        <w:t>“La chica salvaje”,</w:t>
      </w:r>
      <w:r w:rsidR="00A2515A">
        <w:rPr>
          <w:b/>
          <w:bCs/>
          <w:i/>
          <w:iCs/>
        </w:rPr>
        <w:t xml:space="preserve"> </w:t>
      </w:r>
      <w:r w:rsidR="00E143B2">
        <w:rPr>
          <w:b/>
          <w:bCs/>
          <w:i/>
          <w:iCs/>
        </w:rPr>
        <w:t xml:space="preserve">“La huérfana”, </w:t>
      </w:r>
      <w:r w:rsidR="00E143B2" w:rsidRPr="00FA3AEB">
        <w:rPr>
          <w:b/>
          <w:bCs/>
          <w:i/>
          <w:iCs/>
        </w:rPr>
        <w:t>“La invitación”,</w:t>
      </w:r>
      <w:r w:rsidR="00A2515A">
        <w:rPr>
          <w:b/>
          <w:bCs/>
          <w:i/>
          <w:iCs/>
        </w:rPr>
        <w:t xml:space="preserve"> </w:t>
      </w:r>
      <w:r w:rsidR="00E143B2" w:rsidRPr="00FA3AEB">
        <w:rPr>
          <w:b/>
          <w:bCs/>
          <w:i/>
          <w:iCs/>
        </w:rPr>
        <w:t>“No te preocupes querida”,</w:t>
      </w:r>
      <w:r w:rsidR="00A2515A">
        <w:rPr>
          <w:b/>
          <w:bCs/>
          <w:i/>
          <w:iCs/>
        </w:rPr>
        <w:t xml:space="preserve"> </w:t>
      </w:r>
      <w:r w:rsidR="00E143B2" w:rsidRPr="00FA3AEB">
        <w:rPr>
          <w:b/>
          <w:bCs/>
          <w:i/>
          <w:iCs/>
        </w:rPr>
        <w:t>“Smile”, “Spiderman: No way home (versión extendida)”,</w:t>
      </w:r>
      <w:r w:rsidR="00E143B2" w:rsidRPr="00E143B2">
        <w:rPr>
          <w:b/>
          <w:bCs/>
          <w:i/>
          <w:iCs/>
        </w:rPr>
        <w:t xml:space="preserve"> </w:t>
      </w:r>
      <w:r w:rsidR="00E143B2" w:rsidRPr="00FA3AEB">
        <w:rPr>
          <w:b/>
          <w:bCs/>
          <w:i/>
          <w:iCs/>
        </w:rPr>
        <w:t>“Top Gun Maverick”</w:t>
      </w:r>
      <w:r w:rsidR="00A2515A">
        <w:rPr>
          <w:b/>
          <w:bCs/>
          <w:i/>
          <w:iCs/>
        </w:rPr>
        <w:t xml:space="preserve"> o</w:t>
      </w:r>
      <w:r w:rsidR="00E143B2" w:rsidRPr="00FA3AEB">
        <w:rPr>
          <w:b/>
          <w:bCs/>
          <w:i/>
          <w:iCs/>
        </w:rPr>
        <w:t xml:space="preserve"> “Viaje al paraíso” </w:t>
      </w:r>
      <w:r>
        <w:t xml:space="preserve">entre otras. </w:t>
      </w:r>
    </w:p>
    <w:p w14:paraId="3E6F2BD2" w14:textId="49F0E2E4" w:rsidR="00A2515A" w:rsidRDefault="00A2515A" w:rsidP="00A2515A">
      <w:pPr>
        <w:jc w:val="both"/>
      </w:pPr>
      <w:r>
        <w:t xml:space="preserve">Las entradas para la Fiesta del Cine ya se pueden adquirir en las webs de los cines y en las plataformas habituales de venta de entradas por internet y a partir de esta tarde en las taquillas de los cines.  </w:t>
      </w:r>
    </w:p>
    <w:p w14:paraId="393D293C" w14:textId="77777777" w:rsidR="00A2515A" w:rsidRDefault="00A2515A" w:rsidP="00A2515A">
      <w:pPr>
        <w:jc w:val="both"/>
      </w:pPr>
    </w:p>
    <w:p w14:paraId="2A9F1FC1" w14:textId="77777777" w:rsidR="00A2515A" w:rsidRDefault="00A2515A" w:rsidP="002E0688">
      <w:pPr>
        <w:jc w:val="both"/>
      </w:pPr>
    </w:p>
    <w:p w14:paraId="2692D17F" w14:textId="638619F8" w:rsidR="00972A4D" w:rsidRPr="00A2515A" w:rsidRDefault="00327F17" w:rsidP="002E0688">
      <w:pPr>
        <w:jc w:val="both"/>
      </w:pPr>
      <w:r w:rsidRPr="00A2515A">
        <w:t>Los espectadores que aún no lo hayan hecho, se podrán</w:t>
      </w:r>
      <w:r w:rsidR="003F0CC6" w:rsidRPr="00A2515A">
        <w:t xml:space="preserve"> seguir</w:t>
      </w:r>
      <w:r w:rsidRPr="00A2515A">
        <w:t xml:space="preserve"> </w:t>
      </w:r>
      <w:r w:rsidR="003F0CC6" w:rsidRPr="00A2515A">
        <w:t>acreditando</w:t>
      </w:r>
      <w:r w:rsidRPr="00A2515A">
        <w:t xml:space="preserve"> en </w:t>
      </w:r>
      <w:hyperlink r:id="rId8" w:history="1">
        <w:r w:rsidRPr="00A2515A">
          <w:rPr>
            <w:rStyle w:val="Hipervnculo"/>
            <w:color w:val="548DD4" w:themeColor="text2" w:themeTint="99"/>
          </w:rPr>
          <w:t>www.fiestadelcine.com</w:t>
        </w:r>
      </w:hyperlink>
      <w:r w:rsidRPr="00A2515A">
        <w:t xml:space="preserve"> hasta el último día de la campaña. </w:t>
      </w:r>
      <w:r w:rsidR="00555C32" w:rsidRPr="00A2515A">
        <w:t>L</w:t>
      </w:r>
      <w:r w:rsidR="00FE1A88" w:rsidRPr="00A2515A">
        <w:t xml:space="preserve">os menores de 14 años y mayores de 60 años </w:t>
      </w:r>
      <w:r w:rsidR="00410F9F" w:rsidRPr="00A2515A">
        <w:t>no</w:t>
      </w:r>
      <w:r w:rsidR="00FE1A88" w:rsidRPr="00A2515A">
        <w:t xml:space="preserve"> tendrán que acreditarse, pudiendo disfrutar del precio especial directamente en la taquilla del cine</w:t>
      </w:r>
      <w:r w:rsidR="00BF49E5" w:rsidRPr="00A2515A">
        <w:t xml:space="preserve">. </w:t>
      </w:r>
    </w:p>
    <w:p w14:paraId="6ED26DC4" w14:textId="77777777" w:rsidR="00280881" w:rsidRDefault="00280881" w:rsidP="00280881">
      <w:pPr>
        <w:jc w:val="both"/>
        <w:rPr>
          <w:b/>
          <w:bCs/>
        </w:rPr>
      </w:pPr>
      <w:r>
        <w:rPr>
          <w:b/>
          <w:bCs/>
        </w:rPr>
        <w:t>Nace la figura de Embajador/a de la Fiesta del Cine</w:t>
      </w:r>
    </w:p>
    <w:p w14:paraId="19C9E6A6" w14:textId="77777777" w:rsidR="00280881" w:rsidRDefault="00280881" w:rsidP="00280881">
      <w:pPr>
        <w:jc w:val="both"/>
      </w:pPr>
      <w:r>
        <w:t xml:space="preserve">La organización de la Fiesta del Cine en colaboración con la Academia de las Artes y las Ciencias Cinematográficas han creado, a partir de esta edición, la figura del embajador/a de la Fiesta del Cine. </w:t>
      </w:r>
    </w:p>
    <w:p w14:paraId="71A23E40" w14:textId="77777777" w:rsidR="00280881" w:rsidRDefault="00280881" w:rsidP="00280881">
      <w:pPr>
        <w:jc w:val="both"/>
      </w:pPr>
      <w:r>
        <w:t xml:space="preserve">Cada año, la Fiesta del Cine contará con una pareja de embajadores (actores, actrices, directores/as etc…) cuyo papel principal será colaborar en la difusión del evento, prestando su apoyo para dar a conocer la acción entre el público. </w:t>
      </w:r>
    </w:p>
    <w:p w14:paraId="783B162E" w14:textId="71C3E88C" w:rsidR="00280881" w:rsidRDefault="00280881" w:rsidP="00280881">
      <w:pPr>
        <w:jc w:val="both"/>
      </w:pPr>
      <w:r>
        <w:t xml:space="preserve">La actriz Toni Acosta y el actor Ernesto Alterio, dos actores de larga trayectoria y reconocimiento entre el público y la industria, son los dos primeros embajadores de la Fiesta del Cine. </w:t>
      </w:r>
    </w:p>
    <w:p w14:paraId="0DCEE983" w14:textId="77777777" w:rsidR="00280881" w:rsidRPr="0097463C" w:rsidRDefault="00280881" w:rsidP="00280881">
      <w:pPr>
        <w:jc w:val="both"/>
      </w:pPr>
      <w:r>
        <w:t xml:space="preserve">En la web oficial del evento </w:t>
      </w:r>
      <w:hyperlink r:id="rId9" w:history="1">
        <w:r w:rsidRPr="00E8364C">
          <w:rPr>
            <w:rStyle w:val="Hipervnculo"/>
          </w:rPr>
          <w:t>www.fiestadelcine.com</w:t>
        </w:r>
      </w:hyperlink>
      <w:r>
        <w:t xml:space="preserve"> se puede encontrar una pequeña entrevista realizada a los embajadores con motivo de esta nueva edición. </w:t>
      </w:r>
    </w:p>
    <w:p w14:paraId="55E0F15F" w14:textId="77777777" w:rsidR="00280881" w:rsidRPr="00500295" w:rsidRDefault="00280881" w:rsidP="00280881">
      <w:pPr>
        <w:jc w:val="both"/>
        <w:rPr>
          <w:b/>
          <w:bCs/>
        </w:rPr>
      </w:pPr>
      <w:r w:rsidRPr="00500295">
        <w:rPr>
          <w:b/>
          <w:bCs/>
        </w:rPr>
        <w:t>La Fiesta del Cine se une al “</w:t>
      </w:r>
      <w:r w:rsidRPr="00413E8C">
        <w:rPr>
          <w:b/>
          <w:bCs/>
          <w:i/>
          <w:iCs/>
        </w:rPr>
        <w:t>Día del Cine Español</w:t>
      </w:r>
      <w:r w:rsidRPr="00500295">
        <w:rPr>
          <w:b/>
          <w:bCs/>
        </w:rPr>
        <w:t>”</w:t>
      </w:r>
    </w:p>
    <w:p w14:paraId="3198BEDA" w14:textId="77777777" w:rsidR="00280881" w:rsidRDefault="00280881" w:rsidP="00280881">
      <w:pPr>
        <w:jc w:val="both"/>
        <w:rPr>
          <w:rFonts w:ascii="Calibri" w:hAnsi="Calibri" w:cs="Calibri"/>
          <w:color w:val="000000"/>
        </w:rPr>
      </w:pPr>
      <w:r>
        <w:t xml:space="preserve">Otra de las novedades de esta nueva edición de la Fiesta del Cine será su participación en las actividades de </w:t>
      </w:r>
      <w:r>
        <w:rPr>
          <w:rFonts w:ascii="Calibri" w:hAnsi="Calibri" w:cs="Calibri"/>
          <w:color w:val="000000"/>
        </w:rPr>
        <w:t xml:space="preserve">celebración del </w:t>
      </w:r>
      <w:r w:rsidRPr="002B041C">
        <w:rPr>
          <w:rFonts w:ascii="Calibri" w:hAnsi="Calibri" w:cs="Calibri"/>
          <w:b/>
          <w:bCs/>
          <w:i/>
          <w:iCs/>
          <w:color w:val="000000"/>
        </w:rPr>
        <w:t>Día del Cine Español</w:t>
      </w:r>
      <w:r>
        <w:rPr>
          <w:rFonts w:ascii="Calibri" w:hAnsi="Calibri" w:cs="Calibri"/>
          <w:color w:val="000000"/>
        </w:rPr>
        <w:t xml:space="preserve">, que se celebra el jueves 6 de octubre. </w:t>
      </w:r>
    </w:p>
    <w:p w14:paraId="4BDE75E7" w14:textId="03BD31FB" w:rsidR="00280881" w:rsidRDefault="00280881" w:rsidP="00280881">
      <w:pPr>
        <w:jc w:val="both"/>
      </w:pPr>
      <w:r>
        <w:t xml:space="preserve">De esta forma la Fiesta del Cine se une al lema </w:t>
      </w:r>
      <w:r w:rsidRPr="0098218D">
        <w:rPr>
          <w:i/>
          <w:iCs/>
        </w:rPr>
        <w:t>#elmomentodenuestrocine</w:t>
      </w:r>
      <w:r>
        <w:t xml:space="preserve"> para apoyar la visibilidad de las películas españolas en la gran pantalla. </w:t>
      </w:r>
    </w:p>
    <w:p w14:paraId="0C332C0D" w14:textId="222D953D" w:rsidR="00280881" w:rsidRDefault="00280881" w:rsidP="00280881">
      <w:pPr>
        <w:jc w:val="both"/>
      </w:pPr>
    </w:p>
    <w:p w14:paraId="49475B68" w14:textId="77777777" w:rsidR="00280881" w:rsidRDefault="00280881" w:rsidP="00280881">
      <w:pPr>
        <w:spacing w:line="240" w:lineRule="auto"/>
        <w:rPr>
          <w:b/>
          <w:i/>
        </w:rPr>
      </w:pPr>
      <w:r>
        <w:rPr>
          <w:b/>
          <w:i/>
        </w:rPr>
        <w:t>Para má</w:t>
      </w:r>
      <w:r w:rsidRPr="00113087">
        <w:rPr>
          <w:b/>
          <w:i/>
        </w:rPr>
        <w:t>s información</w:t>
      </w:r>
      <w:r>
        <w:rPr>
          <w:b/>
          <w:i/>
        </w:rPr>
        <w:t xml:space="preserve"> sobre la Fiesta del Cine</w:t>
      </w:r>
    </w:p>
    <w:p w14:paraId="518A8001" w14:textId="77777777" w:rsidR="00280881" w:rsidRDefault="00280881" w:rsidP="00280881">
      <w:pPr>
        <w:spacing w:line="240" w:lineRule="auto"/>
        <w:rPr>
          <w:rStyle w:val="Hipervnculo"/>
          <w:sz w:val="20"/>
        </w:rPr>
      </w:pPr>
      <w:r w:rsidRPr="00323399">
        <w:rPr>
          <w:sz w:val="20"/>
        </w:rPr>
        <w:t xml:space="preserve">FECE- 91.319.22.92 o al mail </w:t>
      </w:r>
      <w:hyperlink r:id="rId10" w:history="1">
        <w:r w:rsidRPr="00323399">
          <w:rPr>
            <w:rStyle w:val="Hipervnculo"/>
            <w:sz w:val="20"/>
          </w:rPr>
          <w:t>borja@fece.com</w:t>
        </w:r>
      </w:hyperlink>
    </w:p>
    <w:p w14:paraId="495D9901" w14:textId="77777777" w:rsidR="00280881" w:rsidRDefault="00280881" w:rsidP="00280881">
      <w:pPr>
        <w:spacing w:line="240" w:lineRule="auto"/>
        <w:rPr>
          <w:color w:val="000000" w:themeColor="text1"/>
          <w:sz w:val="20"/>
        </w:rPr>
      </w:pPr>
      <w:r w:rsidRPr="008A422A">
        <w:rPr>
          <w:color w:val="000000" w:themeColor="text1"/>
          <w:sz w:val="20"/>
        </w:rPr>
        <w:t xml:space="preserve">FEDICINE –91 555 09 94 o al mail </w:t>
      </w:r>
      <w:hyperlink r:id="rId11" w:history="1">
        <w:r w:rsidRPr="008A422A">
          <w:rPr>
            <w:rStyle w:val="Hipervnculo"/>
            <w:sz w:val="20"/>
          </w:rPr>
          <w:t>prensa@fedicine.com</w:t>
        </w:r>
      </w:hyperlink>
      <w:r w:rsidRPr="008A422A">
        <w:rPr>
          <w:color w:val="000000" w:themeColor="text1"/>
          <w:sz w:val="20"/>
        </w:rPr>
        <w:t xml:space="preserve"> </w:t>
      </w:r>
    </w:p>
    <w:p w14:paraId="49C30693" w14:textId="77777777" w:rsidR="00280881" w:rsidRDefault="00280881" w:rsidP="00280881">
      <w:pPr>
        <w:jc w:val="both"/>
      </w:pPr>
    </w:p>
    <w:p w14:paraId="7FDAA463" w14:textId="77777777" w:rsidR="00280881" w:rsidRDefault="00280881" w:rsidP="002E5C59">
      <w:pPr>
        <w:jc w:val="both"/>
      </w:pPr>
    </w:p>
    <w:sectPr w:rsidR="00280881" w:rsidSect="00D13C5F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F3BC" w14:textId="77777777" w:rsidR="000F22BB" w:rsidRDefault="000F22BB" w:rsidP="00F708B6">
      <w:pPr>
        <w:spacing w:after="0" w:line="240" w:lineRule="auto"/>
      </w:pPr>
      <w:r>
        <w:separator/>
      </w:r>
    </w:p>
  </w:endnote>
  <w:endnote w:type="continuationSeparator" w:id="0">
    <w:p w14:paraId="59E2EB97" w14:textId="77777777" w:rsidR="000F22BB" w:rsidRDefault="000F22BB" w:rsidP="00F7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BD05" w14:textId="77777777" w:rsidR="000F22BB" w:rsidRDefault="000F22BB" w:rsidP="00F708B6">
      <w:pPr>
        <w:spacing w:after="0" w:line="240" w:lineRule="auto"/>
      </w:pPr>
      <w:r>
        <w:separator/>
      </w:r>
    </w:p>
  </w:footnote>
  <w:footnote w:type="continuationSeparator" w:id="0">
    <w:p w14:paraId="5502C4CD" w14:textId="77777777" w:rsidR="000F22BB" w:rsidRDefault="000F22BB" w:rsidP="00F7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0EA0" w14:textId="77777777" w:rsidR="00F708B6" w:rsidRDefault="00F708B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8CFFE9" wp14:editId="3942465E">
          <wp:simplePos x="0" y="0"/>
          <wp:positionH relativeFrom="column">
            <wp:posOffset>4261485</wp:posOffset>
          </wp:positionH>
          <wp:positionV relativeFrom="paragraph">
            <wp:posOffset>-243840</wp:posOffset>
          </wp:positionV>
          <wp:extent cx="1577340" cy="653415"/>
          <wp:effectExtent l="0" t="0" r="0" b="0"/>
          <wp:wrapSquare wrapText="bothSides"/>
          <wp:docPr id="1" name="Imagen 1" descr="C:\Documents and Settings\nacho\Mis documentos\Comunicacion y Marketing\Acciones Especiales\Fiesta del Cine\2011\MAS CUOTA\Logo\LogoWE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acho\Mis documentos\Comunicacion y Marketing\Acciones Especiales\Fiesta del Cine\2011\MAS CUOTA\Logo\LogoWEB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450"/>
    <w:multiLevelType w:val="hybridMultilevel"/>
    <w:tmpl w:val="D1EE5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C48DA"/>
    <w:multiLevelType w:val="hybridMultilevel"/>
    <w:tmpl w:val="1A884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582552">
    <w:abstractNumId w:val="1"/>
  </w:num>
  <w:num w:numId="2" w16cid:durableId="65962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E5"/>
    <w:rsid w:val="00013AE4"/>
    <w:rsid w:val="00017ACF"/>
    <w:rsid w:val="00031018"/>
    <w:rsid w:val="00033C30"/>
    <w:rsid w:val="00036D2D"/>
    <w:rsid w:val="000527FC"/>
    <w:rsid w:val="00060D19"/>
    <w:rsid w:val="00062A09"/>
    <w:rsid w:val="000725F5"/>
    <w:rsid w:val="00075C1E"/>
    <w:rsid w:val="00085B49"/>
    <w:rsid w:val="000902FF"/>
    <w:rsid w:val="00094707"/>
    <w:rsid w:val="000A261B"/>
    <w:rsid w:val="000A7858"/>
    <w:rsid w:val="000B0011"/>
    <w:rsid w:val="000B1CC5"/>
    <w:rsid w:val="000B1CE0"/>
    <w:rsid w:val="000B2BFC"/>
    <w:rsid w:val="000B4158"/>
    <w:rsid w:val="000C0A0E"/>
    <w:rsid w:val="000C44DA"/>
    <w:rsid w:val="000D364A"/>
    <w:rsid w:val="000D4150"/>
    <w:rsid w:val="000D56FC"/>
    <w:rsid w:val="000D6FD9"/>
    <w:rsid w:val="000E17FB"/>
    <w:rsid w:val="000E6EC3"/>
    <w:rsid w:val="000E7D90"/>
    <w:rsid w:val="000F15F3"/>
    <w:rsid w:val="000F1EE1"/>
    <w:rsid w:val="000F22BB"/>
    <w:rsid w:val="0010024C"/>
    <w:rsid w:val="00112463"/>
    <w:rsid w:val="00112A69"/>
    <w:rsid w:val="00113087"/>
    <w:rsid w:val="00122843"/>
    <w:rsid w:val="0013789D"/>
    <w:rsid w:val="00145336"/>
    <w:rsid w:val="00170D5E"/>
    <w:rsid w:val="001733BE"/>
    <w:rsid w:val="0018181F"/>
    <w:rsid w:val="00184464"/>
    <w:rsid w:val="0018454D"/>
    <w:rsid w:val="00190EE0"/>
    <w:rsid w:val="00195267"/>
    <w:rsid w:val="00197641"/>
    <w:rsid w:val="001A3E8C"/>
    <w:rsid w:val="001B16C4"/>
    <w:rsid w:val="001C6BA8"/>
    <w:rsid w:val="001D0A91"/>
    <w:rsid w:val="001D1A74"/>
    <w:rsid w:val="001D1C6F"/>
    <w:rsid w:val="001D59B9"/>
    <w:rsid w:val="001F285C"/>
    <w:rsid w:val="001F71A5"/>
    <w:rsid w:val="00200858"/>
    <w:rsid w:val="00201B01"/>
    <w:rsid w:val="00205412"/>
    <w:rsid w:val="0020592A"/>
    <w:rsid w:val="00215162"/>
    <w:rsid w:val="002277FE"/>
    <w:rsid w:val="0023127A"/>
    <w:rsid w:val="002445A2"/>
    <w:rsid w:val="00246794"/>
    <w:rsid w:val="00247658"/>
    <w:rsid w:val="00261734"/>
    <w:rsid w:val="0026748D"/>
    <w:rsid w:val="00277C1D"/>
    <w:rsid w:val="00280881"/>
    <w:rsid w:val="00284C2E"/>
    <w:rsid w:val="0028509F"/>
    <w:rsid w:val="002A0D3D"/>
    <w:rsid w:val="002A6A08"/>
    <w:rsid w:val="002B5354"/>
    <w:rsid w:val="002C25A2"/>
    <w:rsid w:val="002C25F3"/>
    <w:rsid w:val="002C4B68"/>
    <w:rsid w:val="002D2BA3"/>
    <w:rsid w:val="002E0688"/>
    <w:rsid w:val="002E1D84"/>
    <w:rsid w:val="002E242C"/>
    <w:rsid w:val="002E46A7"/>
    <w:rsid w:val="002E5C59"/>
    <w:rsid w:val="002E6D0A"/>
    <w:rsid w:val="002F727A"/>
    <w:rsid w:val="0030553A"/>
    <w:rsid w:val="00313216"/>
    <w:rsid w:val="003142E8"/>
    <w:rsid w:val="00314FA9"/>
    <w:rsid w:val="0031728C"/>
    <w:rsid w:val="00323399"/>
    <w:rsid w:val="00327F17"/>
    <w:rsid w:val="00346B0B"/>
    <w:rsid w:val="003618E5"/>
    <w:rsid w:val="003671F1"/>
    <w:rsid w:val="00374DDF"/>
    <w:rsid w:val="00382B80"/>
    <w:rsid w:val="00387F79"/>
    <w:rsid w:val="00397848"/>
    <w:rsid w:val="0039796D"/>
    <w:rsid w:val="003A13B2"/>
    <w:rsid w:val="003B6D32"/>
    <w:rsid w:val="003C1165"/>
    <w:rsid w:val="003C3B98"/>
    <w:rsid w:val="003C6623"/>
    <w:rsid w:val="003C7BCB"/>
    <w:rsid w:val="003D1CCA"/>
    <w:rsid w:val="003E1286"/>
    <w:rsid w:val="003E7D4E"/>
    <w:rsid w:val="003F06CA"/>
    <w:rsid w:val="003F0CC6"/>
    <w:rsid w:val="003F2BCF"/>
    <w:rsid w:val="00405A01"/>
    <w:rsid w:val="00410F9F"/>
    <w:rsid w:val="00416784"/>
    <w:rsid w:val="0042505D"/>
    <w:rsid w:val="004430A9"/>
    <w:rsid w:val="00445B60"/>
    <w:rsid w:val="00455CE3"/>
    <w:rsid w:val="00462AE2"/>
    <w:rsid w:val="00467B6E"/>
    <w:rsid w:val="0047127A"/>
    <w:rsid w:val="00472132"/>
    <w:rsid w:val="00475BAF"/>
    <w:rsid w:val="00487FC2"/>
    <w:rsid w:val="00491FE7"/>
    <w:rsid w:val="004936BC"/>
    <w:rsid w:val="00495757"/>
    <w:rsid w:val="004A0B93"/>
    <w:rsid w:val="004B391A"/>
    <w:rsid w:val="004D1B01"/>
    <w:rsid w:val="004E5C2C"/>
    <w:rsid w:val="004F67A5"/>
    <w:rsid w:val="0050374B"/>
    <w:rsid w:val="005117A4"/>
    <w:rsid w:val="00514566"/>
    <w:rsid w:val="00524D55"/>
    <w:rsid w:val="0053750B"/>
    <w:rsid w:val="005401F7"/>
    <w:rsid w:val="00545FF3"/>
    <w:rsid w:val="00552F8E"/>
    <w:rsid w:val="0055462F"/>
    <w:rsid w:val="00554E60"/>
    <w:rsid w:val="00555C32"/>
    <w:rsid w:val="00556AF4"/>
    <w:rsid w:val="00565E90"/>
    <w:rsid w:val="005717BF"/>
    <w:rsid w:val="00571A46"/>
    <w:rsid w:val="00585EA6"/>
    <w:rsid w:val="00587491"/>
    <w:rsid w:val="00592C95"/>
    <w:rsid w:val="00593117"/>
    <w:rsid w:val="005932E5"/>
    <w:rsid w:val="005A132B"/>
    <w:rsid w:val="005B3AC9"/>
    <w:rsid w:val="005B5AF5"/>
    <w:rsid w:val="005D0A7B"/>
    <w:rsid w:val="005E21DA"/>
    <w:rsid w:val="006050D6"/>
    <w:rsid w:val="006121D4"/>
    <w:rsid w:val="00616DC3"/>
    <w:rsid w:val="00623579"/>
    <w:rsid w:val="00634E5A"/>
    <w:rsid w:val="0063751B"/>
    <w:rsid w:val="00637B8A"/>
    <w:rsid w:val="006467F9"/>
    <w:rsid w:val="006517F2"/>
    <w:rsid w:val="00660C8F"/>
    <w:rsid w:val="006618F9"/>
    <w:rsid w:val="00667EA2"/>
    <w:rsid w:val="00673880"/>
    <w:rsid w:val="00676893"/>
    <w:rsid w:val="006846DC"/>
    <w:rsid w:val="00684777"/>
    <w:rsid w:val="006918EA"/>
    <w:rsid w:val="00692AC9"/>
    <w:rsid w:val="0069324F"/>
    <w:rsid w:val="006B3152"/>
    <w:rsid w:val="006B4BEB"/>
    <w:rsid w:val="006C450C"/>
    <w:rsid w:val="006C61B1"/>
    <w:rsid w:val="006D17E1"/>
    <w:rsid w:val="006D43AE"/>
    <w:rsid w:val="006E0D86"/>
    <w:rsid w:val="006E2AC5"/>
    <w:rsid w:val="006E69F3"/>
    <w:rsid w:val="006F2364"/>
    <w:rsid w:val="006F7485"/>
    <w:rsid w:val="007048E6"/>
    <w:rsid w:val="00706DC6"/>
    <w:rsid w:val="00716A57"/>
    <w:rsid w:val="00724003"/>
    <w:rsid w:val="007256F7"/>
    <w:rsid w:val="00730844"/>
    <w:rsid w:val="0074043E"/>
    <w:rsid w:val="00745BB8"/>
    <w:rsid w:val="0075299B"/>
    <w:rsid w:val="007538DD"/>
    <w:rsid w:val="007558EC"/>
    <w:rsid w:val="00757DFD"/>
    <w:rsid w:val="0077636E"/>
    <w:rsid w:val="0077656A"/>
    <w:rsid w:val="00791A49"/>
    <w:rsid w:val="0079323E"/>
    <w:rsid w:val="007B5132"/>
    <w:rsid w:val="007C3DA3"/>
    <w:rsid w:val="007D068D"/>
    <w:rsid w:val="0081071C"/>
    <w:rsid w:val="00811933"/>
    <w:rsid w:val="00825921"/>
    <w:rsid w:val="00856C3B"/>
    <w:rsid w:val="00866CA7"/>
    <w:rsid w:val="008A59A0"/>
    <w:rsid w:val="008A604C"/>
    <w:rsid w:val="008B5FCA"/>
    <w:rsid w:val="008C72CE"/>
    <w:rsid w:val="008D60E1"/>
    <w:rsid w:val="008D6451"/>
    <w:rsid w:val="008D6A5F"/>
    <w:rsid w:val="008E0A7D"/>
    <w:rsid w:val="008E38BF"/>
    <w:rsid w:val="008E46C0"/>
    <w:rsid w:val="008E5DD3"/>
    <w:rsid w:val="008F1F64"/>
    <w:rsid w:val="008F5965"/>
    <w:rsid w:val="008F7366"/>
    <w:rsid w:val="009057D2"/>
    <w:rsid w:val="00910923"/>
    <w:rsid w:val="00911543"/>
    <w:rsid w:val="00913FD4"/>
    <w:rsid w:val="00923E48"/>
    <w:rsid w:val="009355F7"/>
    <w:rsid w:val="00937131"/>
    <w:rsid w:val="00940910"/>
    <w:rsid w:val="0094340A"/>
    <w:rsid w:val="009544AF"/>
    <w:rsid w:val="009622B4"/>
    <w:rsid w:val="00972A4D"/>
    <w:rsid w:val="0097752E"/>
    <w:rsid w:val="00980F6B"/>
    <w:rsid w:val="00986E2F"/>
    <w:rsid w:val="00991442"/>
    <w:rsid w:val="009A0D7F"/>
    <w:rsid w:val="009B2405"/>
    <w:rsid w:val="009D6184"/>
    <w:rsid w:val="009D7438"/>
    <w:rsid w:val="009E1351"/>
    <w:rsid w:val="009E4809"/>
    <w:rsid w:val="009E7424"/>
    <w:rsid w:val="009E7783"/>
    <w:rsid w:val="009F27E0"/>
    <w:rsid w:val="009F4A2B"/>
    <w:rsid w:val="009F4FA8"/>
    <w:rsid w:val="009F5ED1"/>
    <w:rsid w:val="00A0031E"/>
    <w:rsid w:val="00A0400E"/>
    <w:rsid w:val="00A07F9E"/>
    <w:rsid w:val="00A126B2"/>
    <w:rsid w:val="00A2515A"/>
    <w:rsid w:val="00A34991"/>
    <w:rsid w:val="00A53D9D"/>
    <w:rsid w:val="00A53E53"/>
    <w:rsid w:val="00A54A0A"/>
    <w:rsid w:val="00A71344"/>
    <w:rsid w:val="00A73F66"/>
    <w:rsid w:val="00A74FB1"/>
    <w:rsid w:val="00A76C37"/>
    <w:rsid w:val="00A87F34"/>
    <w:rsid w:val="00AA7028"/>
    <w:rsid w:val="00AB2B5B"/>
    <w:rsid w:val="00AC3108"/>
    <w:rsid w:val="00AC47C4"/>
    <w:rsid w:val="00AD6216"/>
    <w:rsid w:val="00AD6EB8"/>
    <w:rsid w:val="00AE5AC8"/>
    <w:rsid w:val="00AE66BF"/>
    <w:rsid w:val="00B060BB"/>
    <w:rsid w:val="00B06566"/>
    <w:rsid w:val="00B225E5"/>
    <w:rsid w:val="00B32314"/>
    <w:rsid w:val="00B353D7"/>
    <w:rsid w:val="00B42863"/>
    <w:rsid w:val="00B473FB"/>
    <w:rsid w:val="00B5220C"/>
    <w:rsid w:val="00B640B3"/>
    <w:rsid w:val="00B64A6F"/>
    <w:rsid w:val="00B76BE3"/>
    <w:rsid w:val="00B818BD"/>
    <w:rsid w:val="00B81BB1"/>
    <w:rsid w:val="00B939C6"/>
    <w:rsid w:val="00B97154"/>
    <w:rsid w:val="00B97DB7"/>
    <w:rsid w:val="00BB6A9A"/>
    <w:rsid w:val="00BD0206"/>
    <w:rsid w:val="00BD19C7"/>
    <w:rsid w:val="00BD2141"/>
    <w:rsid w:val="00BE02CC"/>
    <w:rsid w:val="00BF49E5"/>
    <w:rsid w:val="00C00647"/>
    <w:rsid w:val="00C01FA7"/>
    <w:rsid w:val="00C0486E"/>
    <w:rsid w:val="00C25190"/>
    <w:rsid w:val="00C41900"/>
    <w:rsid w:val="00C451DF"/>
    <w:rsid w:val="00CA4781"/>
    <w:rsid w:val="00CA4E1C"/>
    <w:rsid w:val="00CB4313"/>
    <w:rsid w:val="00CC6633"/>
    <w:rsid w:val="00CD3640"/>
    <w:rsid w:val="00CD4E8C"/>
    <w:rsid w:val="00CE7E56"/>
    <w:rsid w:val="00CF5C35"/>
    <w:rsid w:val="00D0021E"/>
    <w:rsid w:val="00D13C5F"/>
    <w:rsid w:val="00D405FA"/>
    <w:rsid w:val="00D46201"/>
    <w:rsid w:val="00D608F1"/>
    <w:rsid w:val="00D62FBF"/>
    <w:rsid w:val="00D74E07"/>
    <w:rsid w:val="00D75800"/>
    <w:rsid w:val="00D77F8C"/>
    <w:rsid w:val="00D9564A"/>
    <w:rsid w:val="00D97BA8"/>
    <w:rsid w:val="00DB5023"/>
    <w:rsid w:val="00DB677C"/>
    <w:rsid w:val="00DB7571"/>
    <w:rsid w:val="00DD4AF6"/>
    <w:rsid w:val="00DE0A48"/>
    <w:rsid w:val="00DF524C"/>
    <w:rsid w:val="00E0722A"/>
    <w:rsid w:val="00E10AB3"/>
    <w:rsid w:val="00E143B2"/>
    <w:rsid w:val="00E234AA"/>
    <w:rsid w:val="00E25C81"/>
    <w:rsid w:val="00E356A3"/>
    <w:rsid w:val="00E36748"/>
    <w:rsid w:val="00E367C7"/>
    <w:rsid w:val="00E42059"/>
    <w:rsid w:val="00E437B8"/>
    <w:rsid w:val="00E441D6"/>
    <w:rsid w:val="00E45105"/>
    <w:rsid w:val="00E5497F"/>
    <w:rsid w:val="00E73386"/>
    <w:rsid w:val="00E82641"/>
    <w:rsid w:val="00E9208F"/>
    <w:rsid w:val="00E94718"/>
    <w:rsid w:val="00EA1353"/>
    <w:rsid w:val="00EB06F8"/>
    <w:rsid w:val="00EB0F38"/>
    <w:rsid w:val="00EB3BAC"/>
    <w:rsid w:val="00EC1963"/>
    <w:rsid w:val="00EC58EE"/>
    <w:rsid w:val="00EC594F"/>
    <w:rsid w:val="00EC642D"/>
    <w:rsid w:val="00ED36F1"/>
    <w:rsid w:val="00EF4A6A"/>
    <w:rsid w:val="00F00AF2"/>
    <w:rsid w:val="00F00F28"/>
    <w:rsid w:val="00F119A8"/>
    <w:rsid w:val="00F20CA8"/>
    <w:rsid w:val="00F22C80"/>
    <w:rsid w:val="00F2462D"/>
    <w:rsid w:val="00F30993"/>
    <w:rsid w:val="00F31E6A"/>
    <w:rsid w:val="00F40A40"/>
    <w:rsid w:val="00F42954"/>
    <w:rsid w:val="00F45505"/>
    <w:rsid w:val="00F45D10"/>
    <w:rsid w:val="00F47297"/>
    <w:rsid w:val="00F606F2"/>
    <w:rsid w:val="00F708B6"/>
    <w:rsid w:val="00F9593A"/>
    <w:rsid w:val="00FA077C"/>
    <w:rsid w:val="00FA4EBF"/>
    <w:rsid w:val="00FB1575"/>
    <w:rsid w:val="00FB3FBB"/>
    <w:rsid w:val="00FB5088"/>
    <w:rsid w:val="00FD3A48"/>
    <w:rsid w:val="00FD68C7"/>
    <w:rsid w:val="00FE1A88"/>
    <w:rsid w:val="00FF2513"/>
    <w:rsid w:val="00FF5EC0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F8590"/>
  <w15:docId w15:val="{74CBBDEA-683A-4A1C-9292-8F2948F4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13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24D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8B6"/>
  </w:style>
  <w:style w:type="paragraph" w:styleId="Piedepgina">
    <w:name w:val="footer"/>
    <w:basedOn w:val="Normal"/>
    <w:link w:val="PiedepginaCar"/>
    <w:uiPriority w:val="99"/>
    <w:unhideWhenUsed/>
    <w:rsid w:val="00F7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8B6"/>
  </w:style>
  <w:style w:type="paragraph" w:styleId="Textodeglobo">
    <w:name w:val="Balloon Text"/>
    <w:basedOn w:val="Normal"/>
    <w:link w:val="TextodegloboCar"/>
    <w:uiPriority w:val="99"/>
    <w:semiHidden/>
    <w:unhideWhenUsed/>
    <w:rsid w:val="00F7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8B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4430A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reeForm">
    <w:name w:val="Free Form"/>
    <w:rsid w:val="00A76C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nfasis">
    <w:name w:val="Emphasis"/>
    <w:basedOn w:val="Fuentedeprrafopredeter"/>
    <w:uiPriority w:val="20"/>
    <w:qFormat/>
    <w:rsid w:val="00EB0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estadelcin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nsa@fedicin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rja@fe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estadelcin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FC32-D105-4F9A-B46B-E7155BE4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Mascuota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FECE</dc:creator>
  <cp:lastModifiedBy>Admin</cp:lastModifiedBy>
  <cp:revision>17</cp:revision>
  <cp:lastPrinted>2014-10-20T08:18:00Z</cp:lastPrinted>
  <dcterms:created xsi:type="dcterms:W3CDTF">2018-09-27T13:39:00Z</dcterms:created>
  <dcterms:modified xsi:type="dcterms:W3CDTF">2022-10-03T07:51:00Z</dcterms:modified>
</cp:coreProperties>
</file>